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CC5" w:rsidRDefault="00204B4D" w:rsidP="009B43F4">
      <w:pPr>
        <w:ind w:left="-567" w:hanging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04B4D" w:rsidRDefault="00204B4D" w:rsidP="009B43F4">
      <w:pPr>
        <w:ind w:left="-567" w:hanging="142"/>
        <w:jc w:val="center"/>
        <w:rPr>
          <w:rFonts w:ascii="Times New Roman" w:hAnsi="Times New Roman" w:cs="Times New Roman"/>
        </w:rPr>
      </w:pPr>
    </w:p>
    <w:p w:rsidR="00204B4D" w:rsidRDefault="00204B4D" w:rsidP="009B43F4">
      <w:pPr>
        <w:ind w:left="-567" w:hanging="142"/>
        <w:jc w:val="center"/>
        <w:rPr>
          <w:rFonts w:ascii="Times New Roman" w:hAnsi="Times New Roman" w:cs="Times New Roman"/>
        </w:rPr>
      </w:pPr>
    </w:p>
    <w:p w:rsidR="00204B4D" w:rsidRDefault="00204B4D" w:rsidP="009B43F4">
      <w:pPr>
        <w:ind w:left="-567" w:hanging="142"/>
        <w:jc w:val="center"/>
        <w:rPr>
          <w:rFonts w:ascii="Times New Roman" w:hAnsi="Times New Roman" w:cs="Times New Roman"/>
        </w:rPr>
      </w:pPr>
    </w:p>
    <w:p w:rsidR="00204B4D" w:rsidRDefault="00204B4D" w:rsidP="009B43F4">
      <w:pPr>
        <w:ind w:left="-567" w:hanging="142"/>
        <w:jc w:val="center"/>
        <w:rPr>
          <w:rFonts w:ascii="Times New Roman" w:hAnsi="Times New Roman" w:cs="Times New Roman"/>
        </w:rPr>
      </w:pPr>
    </w:p>
    <w:p w:rsidR="00204B4D" w:rsidRDefault="00204B4D" w:rsidP="009B43F4">
      <w:pPr>
        <w:ind w:left="-567" w:hanging="142"/>
        <w:jc w:val="center"/>
        <w:rPr>
          <w:rFonts w:ascii="Times New Roman" w:hAnsi="Times New Roman" w:cs="Times New Roman"/>
        </w:rPr>
      </w:pPr>
      <w:r w:rsidRPr="00204B4D">
        <w:rPr>
          <w:rFonts w:ascii="Times New Roman" w:hAnsi="Times New Roman" w:cs="Times New Roman"/>
        </w:rPr>
        <w:lastRenderedPageBreak/>
        <w:drawing>
          <wp:inline distT="0" distB="0" distL="0" distR="0">
            <wp:extent cx="6120765" cy="8462562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2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B4D" w:rsidRDefault="00204B4D" w:rsidP="009B43F4">
      <w:pPr>
        <w:ind w:left="-567" w:hanging="142"/>
        <w:jc w:val="center"/>
        <w:rPr>
          <w:rFonts w:ascii="Times New Roman" w:hAnsi="Times New Roman" w:cs="Times New Roman"/>
        </w:rPr>
      </w:pPr>
    </w:p>
    <w:p w:rsidR="00204B4D" w:rsidRDefault="00204B4D" w:rsidP="009B43F4">
      <w:pPr>
        <w:ind w:left="-567" w:hanging="142"/>
        <w:jc w:val="center"/>
        <w:rPr>
          <w:rFonts w:ascii="Times New Roman" w:hAnsi="Times New Roman" w:cs="Times New Roman"/>
        </w:rPr>
      </w:pPr>
    </w:p>
    <w:p w:rsidR="00204B4D" w:rsidRDefault="00204B4D" w:rsidP="009B43F4">
      <w:pPr>
        <w:ind w:left="-567" w:hanging="142"/>
        <w:jc w:val="center"/>
        <w:rPr>
          <w:rFonts w:ascii="Times New Roman" w:hAnsi="Times New Roman" w:cs="Times New Roman"/>
        </w:rPr>
      </w:pPr>
    </w:p>
    <w:p w:rsidR="00D30CC5" w:rsidRDefault="00204B4D" w:rsidP="00D30CC5">
      <w:pPr>
        <w:ind w:left="-567" w:hanging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D30CC5" w:rsidRPr="009B43F4">
        <w:rPr>
          <w:rFonts w:ascii="Times New Roman" w:hAnsi="Times New Roman" w:cs="Times New Roman"/>
        </w:rPr>
        <w:t>АЛЕН</w:t>
      </w:r>
      <w:r w:rsidR="00D30CC5">
        <w:rPr>
          <w:rFonts w:ascii="Times New Roman" w:hAnsi="Times New Roman" w:cs="Times New Roman"/>
        </w:rPr>
        <w:t>ДАРНО—ТЕМАТИЧЕСКОЕ ПЛАНИРОВАНИЕ  ВНЕУРОЧНОЙ</w:t>
      </w:r>
    </w:p>
    <w:p w:rsidR="00D30CC5" w:rsidRDefault="00D30CC5" w:rsidP="00D30CC5">
      <w:pPr>
        <w:ind w:left="-567" w:hanging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ДЕЯТЕЛЬНОСТИ ПО ФИЗИЧЕСКОЙ КУЛЬТУРЕ В 2 КЛАСС</w:t>
      </w:r>
    </w:p>
    <w:tbl>
      <w:tblPr>
        <w:tblStyle w:val="a3"/>
        <w:tblW w:w="0" w:type="auto"/>
        <w:tblInd w:w="-431" w:type="dxa"/>
        <w:tblLayout w:type="fixed"/>
        <w:tblLook w:val="04A0"/>
      </w:tblPr>
      <w:tblGrid>
        <w:gridCol w:w="710"/>
        <w:gridCol w:w="6089"/>
        <w:gridCol w:w="828"/>
        <w:gridCol w:w="1781"/>
        <w:gridCol w:w="856"/>
      </w:tblGrid>
      <w:tr w:rsidR="00D30CC5" w:rsidTr="003F0181">
        <w:trPr>
          <w:trHeight w:val="828"/>
        </w:trPr>
        <w:tc>
          <w:tcPr>
            <w:tcW w:w="710" w:type="dxa"/>
            <w:vMerge w:val="restart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  <w:p w:rsidR="00D30CC5" w:rsidRDefault="00D30CC5" w:rsidP="003F0181">
            <w:pPr>
              <w:ind w:left="-2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D30CC5" w:rsidRDefault="00D30CC5" w:rsidP="003F0181">
            <w:pPr>
              <w:ind w:left="-24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урока</w:t>
            </w:r>
          </w:p>
        </w:tc>
        <w:tc>
          <w:tcPr>
            <w:tcW w:w="6089" w:type="dxa"/>
            <w:vMerge w:val="restart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828" w:type="dxa"/>
            <w:vMerge w:val="restart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Кол.часов</w:t>
            </w:r>
          </w:p>
        </w:tc>
        <w:tc>
          <w:tcPr>
            <w:tcW w:w="2637" w:type="dxa"/>
            <w:gridSpan w:val="2"/>
          </w:tcPr>
          <w:p w:rsidR="00D30CC5" w:rsidRDefault="00D30CC5" w:rsidP="003F0181">
            <w:pPr>
              <w:ind w:left="-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  <w:p w:rsidR="00D30CC5" w:rsidRDefault="00D30CC5" w:rsidP="003F0181">
            <w:pPr>
              <w:ind w:left="-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проведения</w:t>
            </w:r>
          </w:p>
          <w:p w:rsidR="00D30CC5" w:rsidRDefault="00D30CC5" w:rsidP="003F0181">
            <w:pPr>
              <w:ind w:left="-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занятий</w:t>
            </w:r>
          </w:p>
        </w:tc>
      </w:tr>
      <w:tr w:rsidR="00D30CC5" w:rsidTr="003F0181">
        <w:trPr>
          <w:trHeight w:val="262"/>
        </w:trPr>
        <w:tc>
          <w:tcPr>
            <w:tcW w:w="710" w:type="dxa"/>
            <w:vMerge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89" w:type="dxa"/>
            <w:vMerge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Merge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:rsidR="00D30CC5" w:rsidRDefault="00D30CC5" w:rsidP="003F0181">
            <w:pPr>
              <w:ind w:left="-2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856" w:type="dxa"/>
          </w:tcPr>
          <w:p w:rsidR="00D30CC5" w:rsidRDefault="00D30CC5" w:rsidP="003F0181">
            <w:pPr>
              <w:ind w:left="-2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</w:tr>
      <w:tr w:rsidR="00D30CC5" w:rsidTr="003F0181">
        <w:trPr>
          <w:trHeight w:val="858"/>
        </w:trPr>
        <w:tc>
          <w:tcPr>
            <w:tcW w:w="710" w:type="dxa"/>
          </w:tcPr>
          <w:p w:rsidR="00D30CC5" w:rsidRDefault="00D30CC5" w:rsidP="003F0181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89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технике безопасности на уроках л/а.</w:t>
            </w:r>
          </w:p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техники низкого старта. Игра в футбол.</w:t>
            </w:r>
          </w:p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1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</w:t>
            </w:r>
          </w:p>
        </w:tc>
        <w:tc>
          <w:tcPr>
            <w:tcW w:w="856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10" w:type="dxa"/>
          </w:tcPr>
          <w:p w:rsidR="00D30CC5" w:rsidRDefault="00D30CC5" w:rsidP="003F0181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89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техники низкого старта.</w:t>
            </w:r>
          </w:p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день и ночь.</w:t>
            </w:r>
          </w:p>
        </w:tc>
        <w:tc>
          <w:tcPr>
            <w:tcW w:w="828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1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</w:t>
            </w:r>
          </w:p>
        </w:tc>
        <w:tc>
          <w:tcPr>
            <w:tcW w:w="856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10" w:type="dxa"/>
          </w:tcPr>
          <w:p w:rsidR="00D30CC5" w:rsidRDefault="00D30CC5" w:rsidP="003F0181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89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Подвижная игра «Совушка». Игра в футбол по упрощенным правилам.</w:t>
            </w:r>
          </w:p>
        </w:tc>
        <w:tc>
          <w:tcPr>
            <w:tcW w:w="828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1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</w:t>
            </w:r>
          </w:p>
        </w:tc>
        <w:tc>
          <w:tcPr>
            <w:tcW w:w="856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10" w:type="dxa"/>
          </w:tcPr>
          <w:p w:rsidR="00D30CC5" w:rsidRDefault="00D30CC5" w:rsidP="003F0181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89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</w:p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прыжка в длину с разбега. Игра в футбол.</w:t>
            </w:r>
          </w:p>
        </w:tc>
        <w:tc>
          <w:tcPr>
            <w:tcW w:w="828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1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</w:t>
            </w:r>
          </w:p>
        </w:tc>
        <w:tc>
          <w:tcPr>
            <w:tcW w:w="856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rPr>
          <w:trHeight w:val="631"/>
        </w:trPr>
        <w:tc>
          <w:tcPr>
            <w:tcW w:w="710" w:type="dxa"/>
          </w:tcPr>
          <w:p w:rsidR="00D30CC5" w:rsidRDefault="00D30CC5" w:rsidP="003F0181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89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Мини-футбол. Закрепление остановки мяча ступней. Игра мини- футбол.</w:t>
            </w:r>
          </w:p>
        </w:tc>
        <w:tc>
          <w:tcPr>
            <w:tcW w:w="828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1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</w:t>
            </w:r>
          </w:p>
        </w:tc>
        <w:tc>
          <w:tcPr>
            <w:tcW w:w="856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rPr>
          <w:trHeight w:val="553"/>
        </w:trPr>
        <w:tc>
          <w:tcPr>
            <w:tcW w:w="710" w:type="dxa"/>
          </w:tcPr>
          <w:p w:rsidR="00D30CC5" w:rsidRDefault="00D30CC5" w:rsidP="003F0181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89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Мини-футбол. Закрепление остановки мяча ступней. Игра мини- футбол. Закрепление удара по воротам.</w:t>
            </w:r>
          </w:p>
        </w:tc>
        <w:tc>
          <w:tcPr>
            <w:tcW w:w="828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1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</w:t>
            </w:r>
          </w:p>
        </w:tc>
        <w:tc>
          <w:tcPr>
            <w:tcW w:w="856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rPr>
          <w:trHeight w:val="589"/>
        </w:trPr>
        <w:tc>
          <w:tcPr>
            <w:tcW w:w="710" w:type="dxa"/>
          </w:tcPr>
          <w:p w:rsidR="00D30CC5" w:rsidRDefault="00D30CC5" w:rsidP="003F0181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89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передачи мяча внутренней стороны ступни. Совершенствование удара по воротам. Игра мини-футбол.</w:t>
            </w:r>
          </w:p>
        </w:tc>
        <w:tc>
          <w:tcPr>
            <w:tcW w:w="828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1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</w:t>
            </w:r>
          </w:p>
        </w:tc>
        <w:tc>
          <w:tcPr>
            <w:tcW w:w="856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10" w:type="dxa"/>
          </w:tcPr>
          <w:p w:rsidR="00D30CC5" w:rsidRDefault="00D30CC5" w:rsidP="003F0181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89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передачи мяча внутренней стороны ступни. Совершенствование удара по воротам.  Игра мини-футбол.</w:t>
            </w:r>
          </w:p>
        </w:tc>
        <w:tc>
          <w:tcPr>
            <w:tcW w:w="828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1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</w:t>
            </w:r>
          </w:p>
        </w:tc>
        <w:tc>
          <w:tcPr>
            <w:tcW w:w="856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10" w:type="dxa"/>
          </w:tcPr>
          <w:p w:rsidR="00D30CC5" w:rsidRDefault="00D30CC5" w:rsidP="003F0181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89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Гимнастика. Закрепление акробатических упражнений из 3-4 элементов. Игра мини-футбол.</w:t>
            </w:r>
          </w:p>
        </w:tc>
        <w:tc>
          <w:tcPr>
            <w:tcW w:w="828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1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</w:t>
            </w:r>
          </w:p>
        </w:tc>
        <w:tc>
          <w:tcPr>
            <w:tcW w:w="856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10" w:type="dxa"/>
          </w:tcPr>
          <w:p w:rsidR="00D30CC5" w:rsidRDefault="00D30CC5" w:rsidP="003F0181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89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техники акробатических упражнений 3-4 элементов. Игра мини-футбол.</w:t>
            </w:r>
          </w:p>
        </w:tc>
        <w:tc>
          <w:tcPr>
            <w:tcW w:w="828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1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</w:t>
            </w:r>
          </w:p>
        </w:tc>
        <w:tc>
          <w:tcPr>
            <w:tcW w:w="856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10" w:type="dxa"/>
          </w:tcPr>
          <w:p w:rsidR="00D30CC5" w:rsidRDefault="00D30CC5" w:rsidP="003F0181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89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переворота в сторону (колесо). Игра мини-футбол. Совершенствование передачи мяча внутренней стороны ступни.</w:t>
            </w:r>
          </w:p>
        </w:tc>
        <w:tc>
          <w:tcPr>
            <w:tcW w:w="828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1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</w:t>
            </w:r>
          </w:p>
        </w:tc>
        <w:tc>
          <w:tcPr>
            <w:tcW w:w="856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10" w:type="dxa"/>
          </w:tcPr>
          <w:p w:rsidR="00D30CC5" w:rsidRDefault="00D30CC5" w:rsidP="003F0181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89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переворота в сторону (колеса). Игра мини-футбол. Совершенствование удара по воротам.</w:t>
            </w:r>
          </w:p>
        </w:tc>
        <w:tc>
          <w:tcPr>
            <w:tcW w:w="828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1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06.12.</w:t>
            </w:r>
          </w:p>
        </w:tc>
        <w:tc>
          <w:tcPr>
            <w:tcW w:w="856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10" w:type="dxa"/>
          </w:tcPr>
          <w:p w:rsidR="00D30CC5" w:rsidRDefault="00D30CC5" w:rsidP="003F0181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89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техники акробатических упражнений 3-4 элементов. Совершенствование удара по воротам. Игра мини-футбол.</w:t>
            </w:r>
          </w:p>
        </w:tc>
        <w:tc>
          <w:tcPr>
            <w:tcW w:w="828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1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</w:t>
            </w:r>
          </w:p>
        </w:tc>
        <w:tc>
          <w:tcPr>
            <w:tcW w:w="856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10" w:type="dxa"/>
          </w:tcPr>
          <w:p w:rsidR="00D30CC5" w:rsidRDefault="00D30CC5" w:rsidP="003F0181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089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техники переворота в сторону (колесо). Игра мини-футбол. Совершенствование удара по воротам.</w:t>
            </w:r>
          </w:p>
        </w:tc>
        <w:tc>
          <w:tcPr>
            <w:tcW w:w="828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1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</w:t>
            </w:r>
          </w:p>
        </w:tc>
        <w:tc>
          <w:tcPr>
            <w:tcW w:w="856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10" w:type="dxa"/>
          </w:tcPr>
          <w:p w:rsidR="00D30CC5" w:rsidRDefault="00D30CC5" w:rsidP="003F0181">
            <w:pPr>
              <w:ind w:left="-386" w:right="-2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15-16</w:t>
            </w:r>
          </w:p>
        </w:tc>
        <w:tc>
          <w:tcPr>
            <w:tcW w:w="6089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остановки и передачи мяча в движении.</w:t>
            </w:r>
          </w:p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техники кувырков.</w:t>
            </w:r>
          </w:p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техники акробатических упражнений из 3-4 элементов. Совершенствование удара по воротам. Игра мини-футбол.   </w:t>
            </w:r>
          </w:p>
        </w:tc>
        <w:tc>
          <w:tcPr>
            <w:tcW w:w="828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1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27.12.27.12.</w:t>
            </w:r>
            <w:bookmarkStart w:id="0" w:name="_GoBack"/>
            <w:bookmarkEnd w:id="0"/>
          </w:p>
        </w:tc>
        <w:tc>
          <w:tcPr>
            <w:tcW w:w="856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rPr>
          <w:trHeight w:val="317"/>
        </w:trPr>
        <w:tc>
          <w:tcPr>
            <w:tcW w:w="710" w:type="dxa"/>
          </w:tcPr>
          <w:p w:rsidR="00D30CC5" w:rsidRDefault="00D30CC5" w:rsidP="003F0181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089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Лыжная подготовка. Разучивание спусков и подъемов. Прохождение дистанции по 1км. </w:t>
            </w:r>
          </w:p>
        </w:tc>
        <w:tc>
          <w:tcPr>
            <w:tcW w:w="828" w:type="dxa"/>
          </w:tcPr>
          <w:p w:rsidR="00D30CC5" w:rsidRDefault="00D30CC5" w:rsidP="003F0181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1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</w:t>
            </w:r>
          </w:p>
        </w:tc>
        <w:tc>
          <w:tcPr>
            <w:tcW w:w="856" w:type="dxa"/>
          </w:tcPr>
          <w:p w:rsidR="00D30CC5" w:rsidRDefault="00D30CC5" w:rsidP="003F0181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30CC5" w:rsidRDefault="00D30CC5" w:rsidP="00D30CC5">
      <w:pPr>
        <w:ind w:left="-567" w:hanging="142"/>
        <w:rPr>
          <w:rFonts w:ascii="Times New Roman" w:hAnsi="Times New Roman" w:cs="Times New Roman"/>
        </w:rPr>
      </w:pPr>
    </w:p>
    <w:p w:rsidR="00D30CC5" w:rsidRDefault="00D30CC5" w:rsidP="00D30CC5">
      <w:pPr>
        <w:ind w:left="-567" w:hanging="142"/>
        <w:rPr>
          <w:rFonts w:ascii="Times New Roman" w:hAnsi="Times New Roman" w:cs="Times New Roman"/>
        </w:rPr>
      </w:pPr>
    </w:p>
    <w:p w:rsidR="00D30CC5" w:rsidRDefault="00D30CC5" w:rsidP="00D30CC5">
      <w:pPr>
        <w:ind w:left="-567" w:hanging="142"/>
        <w:rPr>
          <w:rFonts w:ascii="Times New Roman" w:hAnsi="Times New Roman" w:cs="Times New Roman"/>
        </w:rPr>
      </w:pPr>
    </w:p>
    <w:tbl>
      <w:tblPr>
        <w:tblStyle w:val="a3"/>
        <w:tblW w:w="9952" w:type="dxa"/>
        <w:tblInd w:w="-459" w:type="dxa"/>
        <w:tblLook w:val="04A0"/>
      </w:tblPr>
      <w:tblGrid>
        <w:gridCol w:w="738"/>
        <w:gridCol w:w="6095"/>
        <w:gridCol w:w="1418"/>
        <w:gridCol w:w="850"/>
        <w:gridCol w:w="851"/>
      </w:tblGrid>
      <w:tr w:rsidR="00D30CC5" w:rsidTr="003F0181">
        <w:tc>
          <w:tcPr>
            <w:tcW w:w="73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095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спусков и подъемов. Прохождение дистанции до 2км. </w:t>
            </w:r>
          </w:p>
        </w:tc>
        <w:tc>
          <w:tcPr>
            <w:tcW w:w="141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</w:t>
            </w:r>
          </w:p>
        </w:tc>
        <w:tc>
          <w:tcPr>
            <w:tcW w:w="851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3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095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спусков и подъемов. Прохождение дистанции до 1км.</w:t>
            </w:r>
          </w:p>
        </w:tc>
        <w:tc>
          <w:tcPr>
            <w:tcW w:w="141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</w:t>
            </w:r>
          </w:p>
        </w:tc>
        <w:tc>
          <w:tcPr>
            <w:tcW w:w="851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3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95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лыжных ходов. Совершенствование спусков и подъемов. Прохождение дистанции до 1км.</w:t>
            </w:r>
          </w:p>
        </w:tc>
        <w:tc>
          <w:tcPr>
            <w:tcW w:w="141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</w:t>
            </w:r>
          </w:p>
        </w:tc>
        <w:tc>
          <w:tcPr>
            <w:tcW w:w="851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3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095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лыжных ходов. Совершенствование спусков и подъемов. Прохождение дистанции до 1 км.  </w:t>
            </w:r>
          </w:p>
        </w:tc>
        <w:tc>
          <w:tcPr>
            <w:tcW w:w="141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851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3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95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Баскетбол. Закрепление техники ведения мяча и броска в кольцо. Эстафеты с различными предметами. Подвижные игры.</w:t>
            </w:r>
          </w:p>
        </w:tc>
        <w:tc>
          <w:tcPr>
            <w:tcW w:w="141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</w:t>
            </w:r>
          </w:p>
        </w:tc>
        <w:tc>
          <w:tcPr>
            <w:tcW w:w="851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3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095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техники два шага и броска в кольцо. Закрепление техники ведения змейкой. Игра в баскетбол</w:t>
            </w:r>
          </w:p>
        </w:tc>
        <w:tc>
          <w:tcPr>
            <w:tcW w:w="141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07.03</w:t>
            </w:r>
          </w:p>
        </w:tc>
        <w:tc>
          <w:tcPr>
            <w:tcW w:w="851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3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095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Учебная игра в баскетбол по правилам. Подвижные игры.</w:t>
            </w:r>
          </w:p>
        </w:tc>
        <w:tc>
          <w:tcPr>
            <w:tcW w:w="141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</w:p>
        </w:tc>
        <w:tc>
          <w:tcPr>
            <w:tcW w:w="851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3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095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техники штрафных бросков. Совершенствование техники ведения змейкой. Игра в баскетбол</w:t>
            </w:r>
          </w:p>
        </w:tc>
        <w:tc>
          <w:tcPr>
            <w:tcW w:w="141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851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3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095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техники ведения мяча по прямой змейкой. Совершенствование техники двашага и броска в кольцо. Игра в баскетбол</w:t>
            </w:r>
          </w:p>
        </w:tc>
        <w:tc>
          <w:tcPr>
            <w:tcW w:w="141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</w:t>
            </w:r>
          </w:p>
        </w:tc>
        <w:tc>
          <w:tcPr>
            <w:tcW w:w="851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3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Легкая атлетика. Закрепление прыжка в высоту с разбега. .</w:t>
            </w:r>
          </w:p>
        </w:tc>
        <w:tc>
          <w:tcPr>
            <w:tcW w:w="141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851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3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095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Совершение техники прыжка в высоту с разбега. Совершенствование техники удара по мячу битой. Игра мини-лапта.</w:t>
            </w:r>
          </w:p>
        </w:tc>
        <w:tc>
          <w:tcPr>
            <w:tcW w:w="141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851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3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095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техники специально беговых упражнений. Совершенствование техники удара по мячу битой. Игра мини-лапта.</w:t>
            </w:r>
          </w:p>
        </w:tc>
        <w:tc>
          <w:tcPr>
            <w:tcW w:w="141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851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3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095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техники низкого старта. Совершенствование техники специально беговых упражнений. Игра мини-лапта.</w:t>
            </w:r>
          </w:p>
        </w:tc>
        <w:tc>
          <w:tcPr>
            <w:tcW w:w="141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</w:t>
            </w:r>
          </w:p>
        </w:tc>
        <w:tc>
          <w:tcPr>
            <w:tcW w:w="851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3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095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техники низкого старта. Закрепление передачи мяча в парах. Игра мини-лапта.</w:t>
            </w:r>
          </w:p>
        </w:tc>
        <w:tc>
          <w:tcPr>
            <w:tcW w:w="141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851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3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095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техники прыжка в длину с разбега. Медленный бег до 500м. Игра в футбол. </w:t>
            </w:r>
          </w:p>
        </w:tc>
        <w:tc>
          <w:tcPr>
            <w:tcW w:w="141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851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</w:p>
        </w:tc>
      </w:tr>
      <w:tr w:rsidR="00D30CC5" w:rsidTr="003F0181">
        <w:tc>
          <w:tcPr>
            <w:tcW w:w="73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095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техники прыжка в длину с разбега. Закрепление техники метания 150 г мяча с разбега. Медленный бег до 500м. Совершенствование техники метания 150 г мяча с разбега. Игра в футбол. Различные эстафеты. </w:t>
            </w:r>
          </w:p>
        </w:tc>
        <w:tc>
          <w:tcPr>
            <w:tcW w:w="1418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851" w:type="dxa"/>
          </w:tcPr>
          <w:p w:rsidR="00D30CC5" w:rsidRDefault="00D30CC5" w:rsidP="003F0181">
            <w:pPr>
              <w:rPr>
                <w:rFonts w:ascii="Times New Roman" w:hAnsi="Times New Roman" w:cs="Times New Roman"/>
              </w:rPr>
            </w:pPr>
          </w:p>
        </w:tc>
      </w:tr>
    </w:tbl>
    <w:p w:rsidR="00D30CC5" w:rsidRPr="009B43F4" w:rsidRDefault="00D30CC5" w:rsidP="00D30CC5">
      <w:pPr>
        <w:ind w:left="-567" w:hanging="142"/>
        <w:rPr>
          <w:rFonts w:ascii="Times New Roman" w:hAnsi="Times New Roman" w:cs="Times New Roman"/>
        </w:rPr>
      </w:pPr>
    </w:p>
    <w:p w:rsidR="00D30CC5" w:rsidRPr="009B43F4" w:rsidRDefault="00D30CC5" w:rsidP="00D30CC5">
      <w:pPr>
        <w:ind w:left="-567" w:hanging="142"/>
        <w:rPr>
          <w:rFonts w:ascii="Times New Roman" w:hAnsi="Times New Roman" w:cs="Times New Roman"/>
        </w:rPr>
      </w:pPr>
    </w:p>
    <w:p w:rsidR="00D30CC5" w:rsidRPr="009B43F4" w:rsidRDefault="00D30CC5" w:rsidP="00D30CC5">
      <w:pPr>
        <w:ind w:left="-567" w:hanging="142"/>
        <w:rPr>
          <w:rFonts w:ascii="Times New Roman" w:hAnsi="Times New Roman" w:cs="Times New Roman"/>
        </w:rPr>
      </w:pPr>
    </w:p>
    <w:p w:rsidR="00D30CC5" w:rsidRDefault="00D30CC5" w:rsidP="009B43F4">
      <w:pPr>
        <w:ind w:left="-567" w:hanging="142"/>
        <w:jc w:val="center"/>
        <w:rPr>
          <w:rFonts w:ascii="Times New Roman" w:hAnsi="Times New Roman" w:cs="Times New Roman"/>
        </w:rPr>
      </w:pPr>
    </w:p>
    <w:p w:rsidR="00D30CC5" w:rsidRDefault="00D30CC5" w:rsidP="009B43F4">
      <w:pPr>
        <w:ind w:left="-567" w:hanging="142"/>
        <w:jc w:val="center"/>
        <w:rPr>
          <w:rFonts w:ascii="Times New Roman" w:hAnsi="Times New Roman" w:cs="Times New Roman"/>
        </w:rPr>
      </w:pPr>
    </w:p>
    <w:p w:rsidR="00D30CC5" w:rsidRDefault="00D30CC5" w:rsidP="009B43F4">
      <w:pPr>
        <w:ind w:left="-567" w:hanging="142"/>
        <w:jc w:val="center"/>
        <w:rPr>
          <w:rFonts w:ascii="Times New Roman" w:hAnsi="Times New Roman" w:cs="Times New Roman"/>
        </w:rPr>
      </w:pPr>
    </w:p>
    <w:p w:rsidR="00D30CC5" w:rsidRDefault="00D30CC5" w:rsidP="009B43F4">
      <w:pPr>
        <w:ind w:left="-567" w:hanging="142"/>
        <w:jc w:val="center"/>
        <w:rPr>
          <w:rFonts w:ascii="Times New Roman" w:hAnsi="Times New Roman" w:cs="Times New Roman"/>
        </w:rPr>
      </w:pPr>
    </w:p>
    <w:p w:rsidR="003B3CD8" w:rsidRDefault="003B3CD8" w:rsidP="003B3CD8">
      <w:pPr>
        <w:ind w:left="-567" w:hanging="142"/>
        <w:jc w:val="center"/>
        <w:rPr>
          <w:rFonts w:ascii="Times New Roman" w:hAnsi="Times New Roman" w:cs="Times New Roman"/>
        </w:rPr>
      </w:pPr>
      <w:r w:rsidRPr="009B43F4">
        <w:rPr>
          <w:rFonts w:ascii="Times New Roman" w:hAnsi="Times New Roman" w:cs="Times New Roman"/>
        </w:rPr>
        <w:lastRenderedPageBreak/>
        <w:t>КАЛЕН</w:t>
      </w:r>
      <w:r>
        <w:rPr>
          <w:rFonts w:ascii="Times New Roman" w:hAnsi="Times New Roman" w:cs="Times New Roman"/>
        </w:rPr>
        <w:t>ДАРНО—ТЕМАТИЧЕСКОЕ ПЛАНИРОВАНИЕ  ВНЕУРОЧНОЙ</w:t>
      </w:r>
    </w:p>
    <w:p w:rsidR="003B3CD8" w:rsidRDefault="003B3CD8" w:rsidP="003B3CD8">
      <w:pPr>
        <w:ind w:left="-567" w:hanging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ДЕЯТЕЛЬ</w:t>
      </w:r>
      <w:r w:rsidR="00D1714F">
        <w:rPr>
          <w:rFonts w:ascii="Times New Roman" w:hAnsi="Times New Roman" w:cs="Times New Roman"/>
        </w:rPr>
        <w:t>НОСТИ ПО ФИЗИЧЕСКОЙ КУЛЬТУРЕ В 4</w:t>
      </w:r>
      <w:r>
        <w:rPr>
          <w:rFonts w:ascii="Times New Roman" w:hAnsi="Times New Roman" w:cs="Times New Roman"/>
        </w:rPr>
        <w:t xml:space="preserve"> КЛАСС</w:t>
      </w:r>
    </w:p>
    <w:tbl>
      <w:tblPr>
        <w:tblStyle w:val="a3"/>
        <w:tblW w:w="0" w:type="auto"/>
        <w:tblInd w:w="-431" w:type="dxa"/>
        <w:tblLayout w:type="fixed"/>
        <w:tblLook w:val="04A0"/>
      </w:tblPr>
      <w:tblGrid>
        <w:gridCol w:w="710"/>
        <w:gridCol w:w="5925"/>
        <w:gridCol w:w="850"/>
        <w:gridCol w:w="1640"/>
        <w:gridCol w:w="856"/>
      </w:tblGrid>
      <w:tr w:rsidR="003B3CD8" w:rsidTr="001E2395">
        <w:trPr>
          <w:trHeight w:val="828"/>
        </w:trPr>
        <w:tc>
          <w:tcPr>
            <w:tcW w:w="710" w:type="dxa"/>
            <w:vMerge w:val="restart"/>
          </w:tcPr>
          <w:p w:rsidR="003B3CD8" w:rsidRDefault="003B3CD8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  <w:p w:rsidR="003B3CD8" w:rsidRDefault="003B3CD8" w:rsidP="00D1714F">
            <w:pPr>
              <w:ind w:left="-2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3B3CD8" w:rsidRDefault="003B3CD8" w:rsidP="00D1714F">
            <w:pPr>
              <w:ind w:left="-24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урока</w:t>
            </w:r>
          </w:p>
        </w:tc>
        <w:tc>
          <w:tcPr>
            <w:tcW w:w="5925" w:type="dxa"/>
            <w:vMerge w:val="restart"/>
          </w:tcPr>
          <w:p w:rsidR="003B3CD8" w:rsidRDefault="003B3CD8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  <w:p w:rsidR="003B3CD8" w:rsidRDefault="003B3CD8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Кол.часов</w:t>
            </w:r>
          </w:p>
        </w:tc>
        <w:tc>
          <w:tcPr>
            <w:tcW w:w="2496" w:type="dxa"/>
            <w:gridSpan w:val="2"/>
          </w:tcPr>
          <w:p w:rsidR="003B3CD8" w:rsidRDefault="003B3CD8" w:rsidP="00D1714F">
            <w:pPr>
              <w:ind w:left="-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  <w:p w:rsidR="003B3CD8" w:rsidRDefault="003B3CD8" w:rsidP="00D1714F">
            <w:pPr>
              <w:ind w:left="-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проведения</w:t>
            </w:r>
          </w:p>
          <w:p w:rsidR="003B3CD8" w:rsidRDefault="003B3CD8" w:rsidP="00D1714F">
            <w:pPr>
              <w:ind w:left="-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занятий</w:t>
            </w:r>
          </w:p>
        </w:tc>
      </w:tr>
      <w:tr w:rsidR="003B3CD8" w:rsidTr="001E2395">
        <w:trPr>
          <w:trHeight w:val="262"/>
        </w:trPr>
        <w:tc>
          <w:tcPr>
            <w:tcW w:w="710" w:type="dxa"/>
            <w:vMerge/>
          </w:tcPr>
          <w:p w:rsidR="003B3CD8" w:rsidRDefault="003B3CD8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5" w:type="dxa"/>
            <w:vMerge/>
          </w:tcPr>
          <w:p w:rsidR="003B3CD8" w:rsidRDefault="003B3CD8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</w:tcPr>
          <w:p w:rsidR="003B3CD8" w:rsidRDefault="003B3CD8" w:rsidP="00D1714F">
            <w:pPr>
              <w:ind w:left="-2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856" w:type="dxa"/>
          </w:tcPr>
          <w:p w:rsidR="003B3CD8" w:rsidRDefault="003B3CD8" w:rsidP="00D1714F">
            <w:pPr>
              <w:ind w:left="-2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</w:tr>
      <w:tr w:rsidR="003B3CD8" w:rsidTr="001E2395">
        <w:trPr>
          <w:trHeight w:val="858"/>
        </w:trPr>
        <w:tc>
          <w:tcPr>
            <w:tcW w:w="710" w:type="dxa"/>
          </w:tcPr>
          <w:p w:rsidR="003B3CD8" w:rsidRDefault="003B3CD8" w:rsidP="00D1714F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25" w:type="dxa"/>
          </w:tcPr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тех</w:t>
            </w:r>
            <w:r w:rsidR="00D1714F">
              <w:rPr>
                <w:rFonts w:ascii="Times New Roman" w:hAnsi="Times New Roman" w:cs="Times New Roman"/>
              </w:rPr>
              <w:t>нике безопасности на уроках.</w:t>
            </w:r>
          </w:p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техники низкого старта. Игра в футбол.</w:t>
            </w:r>
          </w:p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0" w:type="dxa"/>
          </w:tcPr>
          <w:p w:rsidR="003B3CD8" w:rsidRDefault="003F7D82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</w:t>
            </w:r>
          </w:p>
        </w:tc>
        <w:tc>
          <w:tcPr>
            <w:tcW w:w="856" w:type="dxa"/>
          </w:tcPr>
          <w:p w:rsidR="003B3CD8" w:rsidRDefault="003B3CD8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710" w:type="dxa"/>
          </w:tcPr>
          <w:p w:rsidR="003B3CD8" w:rsidRDefault="003B3CD8" w:rsidP="00D1714F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25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</w:p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техни</w:t>
            </w:r>
            <w:r w:rsidR="00D1714F">
              <w:rPr>
                <w:rFonts w:ascii="Times New Roman" w:hAnsi="Times New Roman" w:cs="Times New Roman"/>
              </w:rPr>
              <w:t>ки передачи меча в парах.</w:t>
            </w:r>
          </w:p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день и ночь.</w:t>
            </w:r>
          </w:p>
        </w:tc>
        <w:tc>
          <w:tcPr>
            <w:tcW w:w="850" w:type="dxa"/>
          </w:tcPr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0" w:type="dxa"/>
          </w:tcPr>
          <w:p w:rsidR="003B3CD8" w:rsidRDefault="003F7D82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</w:t>
            </w:r>
          </w:p>
        </w:tc>
        <w:tc>
          <w:tcPr>
            <w:tcW w:w="856" w:type="dxa"/>
          </w:tcPr>
          <w:p w:rsidR="003B3CD8" w:rsidRDefault="003B3CD8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710" w:type="dxa"/>
          </w:tcPr>
          <w:p w:rsidR="003B3CD8" w:rsidRDefault="003B3CD8" w:rsidP="00D1714F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25" w:type="dxa"/>
          </w:tcPr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</w:t>
            </w:r>
            <w:r w:rsidR="00D1714F">
              <w:rPr>
                <w:rFonts w:ascii="Times New Roman" w:hAnsi="Times New Roman" w:cs="Times New Roman"/>
              </w:rPr>
              <w:t>ая игра «Совушка». Игра баскетбол</w:t>
            </w:r>
            <w:r>
              <w:rPr>
                <w:rFonts w:ascii="Times New Roman" w:hAnsi="Times New Roman" w:cs="Times New Roman"/>
              </w:rPr>
              <w:t xml:space="preserve"> по упрощенным правилам.</w:t>
            </w:r>
          </w:p>
        </w:tc>
        <w:tc>
          <w:tcPr>
            <w:tcW w:w="850" w:type="dxa"/>
          </w:tcPr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0" w:type="dxa"/>
          </w:tcPr>
          <w:p w:rsidR="003B3CD8" w:rsidRDefault="003F7D82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</w:t>
            </w:r>
          </w:p>
        </w:tc>
        <w:tc>
          <w:tcPr>
            <w:tcW w:w="856" w:type="dxa"/>
          </w:tcPr>
          <w:p w:rsidR="003B3CD8" w:rsidRDefault="003B3CD8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710" w:type="dxa"/>
          </w:tcPr>
          <w:p w:rsidR="003B3CD8" w:rsidRDefault="003B3CD8" w:rsidP="00D1714F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25" w:type="dxa"/>
          </w:tcPr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техни</w:t>
            </w:r>
            <w:r w:rsidR="00D1714F">
              <w:rPr>
                <w:rFonts w:ascii="Times New Roman" w:hAnsi="Times New Roman" w:cs="Times New Roman"/>
              </w:rPr>
              <w:t>ки передачи мяча в парах.</w:t>
            </w:r>
          </w:p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Игра в</w:t>
            </w:r>
            <w:r w:rsidR="00D1714F">
              <w:rPr>
                <w:rFonts w:ascii="Times New Roman" w:hAnsi="Times New Roman" w:cs="Times New Roman"/>
              </w:rPr>
              <w:t xml:space="preserve"> мини-</w:t>
            </w:r>
            <w:r>
              <w:rPr>
                <w:rFonts w:ascii="Times New Roman" w:hAnsi="Times New Roman" w:cs="Times New Roman"/>
              </w:rPr>
              <w:t xml:space="preserve"> футбол.</w:t>
            </w:r>
          </w:p>
        </w:tc>
        <w:tc>
          <w:tcPr>
            <w:tcW w:w="850" w:type="dxa"/>
          </w:tcPr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0" w:type="dxa"/>
          </w:tcPr>
          <w:p w:rsidR="003B3CD8" w:rsidRDefault="003F7D82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</w:t>
            </w:r>
          </w:p>
        </w:tc>
        <w:tc>
          <w:tcPr>
            <w:tcW w:w="856" w:type="dxa"/>
          </w:tcPr>
          <w:p w:rsidR="003B3CD8" w:rsidRDefault="003B3CD8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rPr>
          <w:trHeight w:val="631"/>
        </w:trPr>
        <w:tc>
          <w:tcPr>
            <w:tcW w:w="710" w:type="dxa"/>
          </w:tcPr>
          <w:p w:rsidR="003B3CD8" w:rsidRDefault="003B3CD8" w:rsidP="00D1714F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25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Мини-футбол. Закрепление остановки мяча ступней. Игра мини- футбол.</w:t>
            </w:r>
          </w:p>
        </w:tc>
        <w:tc>
          <w:tcPr>
            <w:tcW w:w="850" w:type="dxa"/>
          </w:tcPr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0" w:type="dxa"/>
          </w:tcPr>
          <w:p w:rsidR="003B3CD8" w:rsidRDefault="003F7D82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</w:t>
            </w:r>
          </w:p>
        </w:tc>
        <w:tc>
          <w:tcPr>
            <w:tcW w:w="856" w:type="dxa"/>
          </w:tcPr>
          <w:p w:rsidR="003B3CD8" w:rsidRDefault="003B3CD8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rPr>
          <w:trHeight w:val="553"/>
        </w:trPr>
        <w:tc>
          <w:tcPr>
            <w:tcW w:w="710" w:type="dxa"/>
          </w:tcPr>
          <w:p w:rsidR="003B3CD8" w:rsidRDefault="003B3CD8" w:rsidP="00D1714F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25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Мини-футбол. Закрепление остановки мяча ступней. Игра мини- футбол. Закрепление удара по воротам.</w:t>
            </w:r>
          </w:p>
        </w:tc>
        <w:tc>
          <w:tcPr>
            <w:tcW w:w="850" w:type="dxa"/>
          </w:tcPr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0" w:type="dxa"/>
          </w:tcPr>
          <w:p w:rsidR="003B3CD8" w:rsidRDefault="003F7D82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</w:t>
            </w:r>
          </w:p>
        </w:tc>
        <w:tc>
          <w:tcPr>
            <w:tcW w:w="856" w:type="dxa"/>
          </w:tcPr>
          <w:p w:rsidR="003B3CD8" w:rsidRDefault="003B3CD8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rPr>
          <w:trHeight w:val="589"/>
        </w:trPr>
        <w:tc>
          <w:tcPr>
            <w:tcW w:w="710" w:type="dxa"/>
          </w:tcPr>
          <w:p w:rsidR="003B3CD8" w:rsidRDefault="003B3CD8" w:rsidP="00D1714F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25" w:type="dxa"/>
          </w:tcPr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пер</w:t>
            </w:r>
            <w:r w:rsidR="00D1714F">
              <w:rPr>
                <w:rFonts w:ascii="Times New Roman" w:hAnsi="Times New Roman" w:cs="Times New Roman"/>
              </w:rPr>
              <w:t>едачи мяча внутренней стороны ступ</w:t>
            </w:r>
            <w:r>
              <w:rPr>
                <w:rFonts w:ascii="Times New Roman" w:hAnsi="Times New Roman" w:cs="Times New Roman"/>
              </w:rPr>
              <w:t>ни. Совершенствование удара по воротам. Игра мини-футбол.</w:t>
            </w:r>
          </w:p>
        </w:tc>
        <w:tc>
          <w:tcPr>
            <w:tcW w:w="850" w:type="dxa"/>
          </w:tcPr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0" w:type="dxa"/>
          </w:tcPr>
          <w:p w:rsidR="003B3CD8" w:rsidRDefault="003F7D82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</w:t>
            </w:r>
          </w:p>
        </w:tc>
        <w:tc>
          <w:tcPr>
            <w:tcW w:w="856" w:type="dxa"/>
          </w:tcPr>
          <w:p w:rsidR="003B3CD8" w:rsidRDefault="003B3CD8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710" w:type="dxa"/>
          </w:tcPr>
          <w:p w:rsidR="003B3CD8" w:rsidRDefault="003B3CD8" w:rsidP="00D1714F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25" w:type="dxa"/>
          </w:tcPr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передачи мяча внутренней стороны ступни. Совершенствование удара по воротам.  Игра мини-футбол.</w:t>
            </w:r>
          </w:p>
        </w:tc>
        <w:tc>
          <w:tcPr>
            <w:tcW w:w="850" w:type="dxa"/>
          </w:tcPr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0" w:type="dxa"/>
          </w:tcPr>
          <w:p w:rsidR="003B3CD8" w:rsidRDefault="003F7D82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</w:t>
            </w:r>
          </w:p>
        </w:tc>
        <w:tc>
          <w:tcPr>
            <w:tcW w:w="856" w:type="dxa"/>
          </w:tcPr>
          <w:p w:rsidR="003B3CD8" w:rsidRDefault="003B3CD8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710" w:type="dxa"/>
          </w:tcPr>
          <w:p w:rsidR="003B3CD8" w:rsidRDefault="003B3CD8" w:rsidP="00D1714F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25" w:type="dxa"/>
          </w:tcPr>
          <w:p w:rsidR="003B3CD8" w:rsidRDefault="00D1714F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Баскетбол.Закрепление ведение мяча по прямой. Игра баскетбол.</w:t>
            </w:r>
          </w:p>
        </w:tc>
        <w:tc>
          <w:tcPr>
            <w:tcW w:w="850" w:type="dxa"/>
          </w:tcPr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0" w:type="dxa"/>
          </w:tcPr>
          <w:p w:rsidR="003B3CD8" w:rsidRDefault="003F7D82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</w:t>
            </w:r>
          </w:p>
        </w:tc>
        <w:tc>
          <w:tcPr>
            <w:tcW w:w="856" w:type="dxa"/>
          </w:tcPr>
          <w:p w:rsidR="003B3CD8" w:rsidRDefault="003B3CD8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710" w:type="dxa"/>
          </w:tcPr>
          <w:p w:rsidR="003B3CD8" w:rsidRDefault="003B3CD8" w:rsidP="00D1714F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25" w:type="dxa"/>
          </w:tcPr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те</w:t>
            </w:r>
            <w:r w:rsidR="00D1714F">
              <w:rPr>
                <w:rFonts w:ascii="Times New Roman" w:hAnsi="Times New Roman" w:cs="Times New Roman"/>
              </w:rPr>
              <w:t>хники ведения мяча по прямой.</w:t>
            </w:r>
            <w:r w:rsidR="007C1224">
              <w:rPr>
                <w:rFonts w:ascii="Times New Roman" w:hAnsi="Times New Roman" w:cs="Times New Roman"/>
              </w:rPr>
              <w:t xml:space="preserve"> Игра знамя.</w:t>
            </w:r>
          </w:p>
        </w:tc>
        <w:tc>
          <w:tcPr>
            <w:tcW w:w="850" w:type="dxa"/>
          </w:tcPr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0" w:type="dxa"/>
          </w:tcPr>
          <w:p w:rsidR="003B3CD8" w:rsidRDefault="003F7D82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</w:t>
            </w:r>
          </w:p>
        </w:tc>
        <w:tc>
          <w:tcPr>
            <w:tcW w:w="856" w:type="dxa"/>
          </w:tcPr>
          <w:p w:rsidR="003B3CD8" w:rsidRDefault="003B3CD8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710" w:type="dxa"/>
          </w:tcPr>
          <w:p w:rsidR="003B3CD8" w:rsidRDefault="003B3CD8" w:rsidP="00D1714F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25" w:type="dxa"/>
          </w:tcPr>
          <w:p w:rsidR="003B3CD8" w:rsidRDefault="007C1224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Разучивание передачи мяча в движении в парах.  </w:t>
            </w:r>
            <w:r w:rsidR="003B3CD8">
              <w:rPr>
                <w:rFonts w:ascii="Times New Roman" w:hAnsi="Times New Roman" w:cs="Times New Roman"/>
              </w:rPr>
              <w:t>Совершенствование передачи мяча внутренней стороны ступни.</w:t>
            </w:r>
          </w:p>
        </w:tc>
        <w:tc>
          <w:tcPr>
            <w:tcW w:w="850" w:type="dxa"/>
          </w:tcPr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0" w:type="dxa"/>
          </w:tcPr>
          <w:p w:rsidR="003B3CD8" w:rsidRDefault="003F7D82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</w:t>
            </w:r>
          </w:p>
        </w:tc>
        <w:tc>
          <w:tcPr>
            <w:tcW w:w="856" w:type="dxa"/>
          </w:tcPr>
          <w:p w:rsidR="003B3CD8" w:rsidRDefault="003B3CD8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710" w:type="dxa"/>
          </w:tcPr>
          <w:p w:rsidR="003B3CD8" w:rsidRDefault="003B3CD8" w:rsidP="00D1714F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25" w:type="dxa"/>
          </w:tcPr>
          <w:p w:rsidR="003B3CD8" w:rsidRDefault="007C1224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передачи мяча в парах в движение. Игра баскетбол.</w:t>
            </w:r>
          </w:p>
        </w:tc>
        <w:tc>
          <w:tcPr>
            <w:tcW w:w="850" w:type="dxa"/>
          </w:tcPr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0" w:type="dxa"/>
          </w:tcPr>
          <w:p w:rsidR="003B3CD8" w:rsidRDefault="003F7D82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</w:t>
            </w:r>
          </w:p>
        </w:tc>
        <w:tc>
          <w:tcPr>
            <w:tcW w:w="856" w:type="dxa"/>
          </w:tcPr>
          <w:p w:rsidR="003B3CD8" w:rsidRDefault="003B3CD8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710" w:type="dxa"/>
          </w:tcPr>
          <w:p w:rsidR="003B3CD8" w:rsidRDefault="003B3CD8" w:rsidP="00D1714F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25" w:type="dxa"/>
          </w:tcPr>
          <w:p w:rsidR="003B3CD8" w:rsidRDefault="003B3CD8" w:rsidP="007C12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Совершенствование удара по воротам. Игра мини-футбол.</w:t>
            </w:r>
          </w:p>
        </w:tc>
        <w:tc>
          <w:tcPr>
            <w:tcW w:w="850" w:type="dxa"/>
          </w:tcPr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0" w:type="dxa"/>
          </w:tcPr>
          <w:p w:rsidR="003B3CD8" w:rsidRDefault="001E2395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</w:t>
            </w:r>
          </w:p>
        </w:tc>
        <w:tc>
          <w:tcPr>
            <w:tcW w:w="856" w:type="dxa"/>
          </w:tcPr>
          <w:p w:rsidR="003B3CD8" w:rsidRDefault="003B3CD8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710" w:type="dxa"/>
          </w:tcPr>
          <w:p w:rsidR="003B3CD8" w:rsidRDefault="003B3CD8" w:rsidP="00D1714F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25" w:type="dxa"/>
          </w:tcPr>
          <w:p w:rsidR="003B3CD8" w:rsidRDefault="003B3CD8" w:rsidP="007C12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Игра мини-футбол. Совершенствование удара по воротам.</w:t>
            </w:r>
          </w:p>
        </w:tc>
        <w:tc>
          <w:tcPr>
            <w:tcW w:w="850" w:type="dxa"/>
          </w:tcPr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0" w:type="dxa"/>
          </w:tcPr>
          <w:p w:rsidR="003B3CD8" w:rsidRDefault="001E2395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</w:t>
            </w:r>
          </w:p>
        </w:tc>
        <w:tc>
          <w:tcPr>
            <w:tcW w:w="856" w:type="dxa"/>
          </w:tcPr>
          <w:p w:rsidR="003B3CD8" w:rsidRDefault="003B3CD8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710" w:type="dxa"/>
          </w:tcPr>
          <w:p w:rsidR="003B3CD8" w:rsidRDefault="003B3CD8" w:rsidP="00D1714F">
            <w:pPr>
              <w:ind w:left="-386" w:right="-2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15-16</w:t>
            </w:r>
          </w:p>
        </w:tc>
        <w:tc>
          <w:tcPr>
            <w:tcW w:w="5925" w:type="dxa"/>
          </w:tcPr>
          <w:p w:rsidR="003B3CD8" w:rsidRDefault="007C1224" w:rsidP="007C1224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ведения мяча в движение в парах.</w:t>
            </w:r>
            <w:r w:rsidR="003B3CD8">
              <w:rPr>
                <w:rFonts w:ascii="Times New Roman" w:hAnsi="Times New Roman" w:cs="Times New Roman"/>
              </w:rPr>
              <w:t xml:space="preserve"> Совершенствование удара по воротам. Игра мини-футбол.   </w:t>
            </w:r>
          </w:p>
        </w:tc>
        <w:tc>
          <w:tcPr>
            <w:tcW w:w="850" w:type="dxa"/>
          </w:tcPr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0" w:type="dxa"/>
          </w:tcPr>
          <w:p w:rsidR="003B3CD8" w:rsidRDefault="001E2395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17.12.24.12.</w:t>
            </w:r>
          </w:p>
        </w:tc>
        <w:tc>
          <w:tcPr>
            <w:tcW w:w="856" w:type="dxa"/>
          </w:tcPr>
          <w:p w:rsidR="003B3CD8" w:rsidRDefault="003B3CD8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rPr>
          <w:trHeight w:val="317"/>
        </w:trPr>
        <w:tc>
          <w:tcPr>
            <w:tcW w:w="710" w:type="dxa"/>
          </w:tcPr>
          <w:p w:rsidR="003B3CD8" w:rsidRDefault="003B3CD8" w:rsidP="00D1714F">
            <w:pPr>
              <w:ind w:left="-3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925" w:type="dxa"/>
          </w:tcPr>
          <w:p w:rsidR="003B3CD8" w:rsidRDefault="007C1224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мини-футбол. Игра   в баскетбол.</w:t>
            </w:r>
          </w:p>
        </w:tc>
        <w:tc>
          <w:tcPr>
            <w:tcW w:w="850" w:type="dxa"/>
          </w:tcPr>
          <w:p w:rsidR="003B3CD8" w:rsidRDefault="003B3CD8" w:rsidP="00D1714F">
            <w:pPr>
              <w:ind w:left="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0" w:type="dxa"/>
          </w:tcPr>
          <w:p w:rsidR="003B3CD8" w:rsidRDefault="003B3CD8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:rsidR="003B3CD8" w:rsidRDefault="003B3CD8" w:rsidP="00D1714F">
            <w:pPr>
              <w:ind w:left="-53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B3CD8" w:rsidRDefault="003B3CD8" w:rsidP="003B3CD8">
      <w:pPr>
        <w:ind w:left="-567" w:hanging="142"/>
        <w:rPr>
          <w:rFonts w:ascii="Times New Roman" w:hAnsi="Times New Roman" w:cs="Times New Roman"/>
        </w:rPr>
      </w:pPr>
    </w:p>
    <w:p w:rsidR="003B3CD8" w:rsidRDefault="003B3CD8" w:rsidP="003B3CD8">
      <w:pPr>
        <w:ind w:left="-567" w:hanging="142"/>
        <w:rPr>
          <w:rFonts w:ascii="Times New Roman" w:hAnsi="Times New Roman" w:cs="Times New Roman"/>
        </w:rPr>
      </w:pPr>
    </w:p>
    <w:tbl>
      <w:tblPr>
        <w:tblStyle w:val="a3"/>
        <w:tblW w:w="10060" w:type="dxa"/>
        <w:tblInd w:w="-567" w:type="dxa"/>
        <w:tblLook w:val="04A0"/>
      </w:tblPr>
      <w:tblGrid>
        <w:gridCol w:w="829"/>
        <w:gridCol w:w="5886"/>
        <w:gridCol w:w="661"/>
        <w:gridCol w:w="1866"/>
        <w:gridCol w:w="818"/>
      </w:tblGrid>
      <w:tr w:rsidR="003B3CD8" w:rsidTr="001E2395">
        <w:tc>
          <w:tcPr>
            <w:tcW w:w="846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095" w:type="dxa"/>
          </w:tcPr>
          <w:p w:rsidR="003B3CD8" w:rsidRDefault="007C1224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ведение и броска в кольцо. Игра в баскетбол.</w:t>
            </w:r>
          </w:p>
        </w:tc>
        <w:tc>
          <w:tcPr>
            <w:tcW w:w="680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</w:tcPr>
          <w:p w:rsidR="003B3CD8" w:rsidRDefault="001E2395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851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846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095" w:type="dxa"/>
          </w:tcPr>
          <w:p w:rsidR="003B3CD8" w:rsidRDefault="007C1224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ведение и бросок в кольцо. Игра мини-футбол.</w:t>
            </w:r>
          </w:p>
        </w:tc>
        <w:tc>
          <w:tcPr>
            <w:tcW w:w="680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</w:tcPr>
          <w:p w:rsidR="003B3CD8" w:rsidRDefault="001E2395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851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846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95" w:type="dxa"/>
          </w:tcPr>
          <w:p w:rsidR="003B3CD8" w:rsidRDefault="007C1224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ведение мяча и бросок в кольцо.</w:t>
            </w:r>
          </w:p>
        </w:tc>
        <w:tc>
          <w:tcPr>
            <w:tcW w:w="680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</w:tcPr>
          <w:p w:rsidR="003B3CD8" w:rsidRDefault="001E2395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851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846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095" w:type="dxa"/>
          </w:tcPr>
          <w:p w:rsidR="003B3CD8" w:rsidRDefault="007C1224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штрафных бросков. Игра в баскетбол.</w:t>
            </w:r>
          </w:p>
        </w:tc>
        <w:tc>
          <w:tcPr>
            <w:tcW w:w="680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</w:tcPr>
          <w:p w:rsidR="003B3CD8" w:rsidRDefault="001E2395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851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846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95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Баскетбол. Закрепление техники ведения мяча и броска в кольцо. Закрепление штрафных бросков. Эстафеты с различными предметами. Игра в баскетбол.</w:t>
            </w:r>
          </w:p>
        </w:tc>
        <w:tc>
          <w:tcPr>
            <w:tcW w:w="680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</w:tcPr>
          <w:p w:rsidR="003B3CD8" w:rsidRDefault="001E2395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</w:t>
            </w:r>
          </w:p>
        </w:tc>
        <w:tc>
          <w:tcPr>
            <w:tcW w:w="851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846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6095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техники два шага и броска в кольцо. Закрепление техники ведения змейкой. Игра в баскетбол</w:t>
            </w:r>
          </w:p>
        </w:tc>
        <w:tc>
          <w:tcPr>
            <w:tcW w:w="680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</w:tcPr>
          <w:p w:rsidR="003B3CD8" w:rsidRDefault="001E2395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851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846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095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Учебная игра в баскетбол по правилам. Подвижные игры.</w:t>
            </w:r>
          </w:p>
        </w:tc>
        <w:tc>
          <w:tcPr>
            <w:tcW w:w="680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</w:tcPr>
          <w:p w:rsidR="003B3CD8" w:rsidRDefault="001E2395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</w:t>
            </w:r>
          </w:p>
        </w:tc>
        <w:tc>
          <w:tcPr>
            <w:tcW w:w="851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846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095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техники штрафных бросков. Совершенствование техники ведения змейкой. Игра в баскетбол</w:t>
            </w:r>
          </w:p>
        </w:tc>
        <w:tc>
          <w:tcPr>
            <w:tcW w:w="680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</w:tcPr>
          <w:p w:rsidR="003B3CD8" w:rsidRDefault="001E2395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</w:t>
            </w:r>
          </w:p>
        </w:tc>
        <w:tc>
          <w:tcPr>
            <w:tcW w:w="851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846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095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техники ведения мяча по прямой змейкой. Совершенствование техники двашага и броска в кольцо. Игра в баскетбол</w:t>
            </w:r>
            <w:r w:rsidR="00E874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0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</w:tcPr>
          <w:p w:rsidR="003B3CD8" w:rsidRDefault="001E2395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</w:t>
            </w:r>
          </w:p>
        </w:tc>
        <w:tc>
          <w:tcPr>
            <w:tcW w:w="851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846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Мини</w:t>
            </w:r>
            <w:r w:rsidR="00E8742B">
              <w:rPr>
                <w:rFonts w:ascii="Times New Roman" w:hAnsi="Times New Roman" w:cs="Times New Roman"/>
              </w:rPr>
              <w:t xml:space="preserve">-лапта. </w:t>
            </w:r>
            <w:r>
              <w:rPr>
                <w:rFonts w:ascii="Times New Roman" w:hAnsi="Times New Roman" w:cs="Times New Roman"/>
              </w:rPr>
              <w:t xml:space="preserve"> Закрепление удара по мячу битой. Игра мини-лапта.</w:t>
            </w:r>
          </w:p>
        </w:tc>
        <w:tc>
          <w:tcPr>
            <w:tcW w:w="680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</w:tcPr>
          <w:p w:rsidR="003B3CD8" w:rsidRDefault="001E2395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</w:t>
            </w:r>
          </w:p>
        </w:tc>
        <w:tc>
          <w:tcPr>
            <w:tcW w:w="851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846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095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техники удара по мячу битой. Игра мини-лапта.</w:t>
            </w:r>
          </w:p>
        </w:tc>
        <w:tc>
          <w:tcPr>
            <w:tcW w:w="680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</w:tcPr>
          <w:p w:rsidR="003B3CD8" w:rsidRDefault="001E2395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</w:t>
            </w:r>
          </w:p>
        </w:tc>
        <w:tc>
          <w:tcPr>
            <w:tcW w:w="851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846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095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Совершенствование техники удара по мячу битой. Игра мини-лапта.</w:t>
            </w:r>
          </w:p>
        </w:tc>
        <w:tc>
          <w:tcPr>
            <w:tcW w:w="680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</w:tcPr>
          <w:p w:rsidR="003B3CD8" w:rsidRDefault="001E2395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851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846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095" w:type="dxa"/>
          </w:tcPr>
          <w:p w:rsidR="003B3CD8" w:rsidRDefault="00E8742B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техники два шага и броска в кольцо. Игра в баскетбол.</w:t>
            </w:r>
          </w:p>
        </w:tc>
        <w:tc>
          <w:tcPr>
            <w:tcW w:w="680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</w:tcPr>
          <w:p w:rsidR="003B3CD8" w:rsidRDefault="001E2395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</w:t>
            </w:r>
          </w:p>
        </w:tc>
        <w:tc>
          <w:tcPr>
            <w:tcW w:w="851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846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095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</w:t>
            </w:r>
            <w:r w:rsidR="00E8742B">
              <w:rPr>
                <w:rFonts w:ascii="Times New Roman" w:hAnsi="Times New Roman" w:cs="Times New Roman"/>
              </w:rPr>
              <w:t>вование техники ведения мяча по  прямой змейкой. Игра знамя.</w:t>
            </w:r>
          </w:p>
        </w:tc>
        <w:tc>
          <w:tcPr>
            <w:tcW w:w="680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</w:tcPr>
          <w:p w:rsidR="003B3CD8" w:rsidRDefault="001E2395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851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846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095" w:type="dxa"/>
          </w:tcPr>
          <w:p w:rsidR="003B3CD8" w:rsidRDefault="00E8742B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Различные передачи в движении. Игра в баскетбол.</w:t>
            </w:r>
          </w:p>
        </w:tc>
        <w:tc>
          <w:tcPr>
            <w:tcW w:w="680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</w:tcPr>
          <w:p w:rsidR="003B3CD8" w:rsidRDefault="001E2395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</w:t>
            </w:r>
          </w:p>
        </w:tc>
        <w:tc>
          <w:tcPr>
            <w:tcW w:w="851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</w:p>
        </w:tc>
      </w:tr>
      <w:tr w:rsidR="003B3CD8" w:rsidTr="001E2395">
        <w:tc>
          <w:tcPr>
            <w:tcW w:w="846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33-35</w:t>
            </w:r>
          </w:p>
        </w:tc>
        <w:tc>
          <w:tcPr>
            <w:tcW w:w="6095" w:type="dxa"/>
          </w:tcPr>
          <w:p w:rsidR="003B3CD8" w:rsidRDefault="00E8742B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ведения мяча в движение в парах. Совершенствование удара по воротам. Совершенствование техники два шага и броска в кольцо. Игра в баскетбол. Игра мини-футбол.   </w:t>
            </w:r>
          </w:p>
        </w:tc>
        <w:tc>
          <w:tcPr>
            <w:tcW w:w="680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8" w:type="dxa"/>
          </w:tcPr>
          <w:p w:rsidR="003B3CD8" w:rsidRDefault="001E2395" w:rsidP="00D1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06.05.13.05.20.05.</w:t>
            </w:r>
          </w:p>
        </w:tc>
        <w:tc>
          <w:tcPr>
            <w:tcW w:w="851" w:type="dxa"/>
          </w:tcPr>
          <w:p w:rsidR="003B3CD8" w:rsidRDefault="003B3CD8" w:rsidP="00D1714F">
            <w:pPr>
              <w:rPr>
                <w:rFonts w:ascii="Times New Roman" w:hAnsi="Times New Roman" w:cs="Times New Roman"/>
              </w:rPr>
            </w:pPr>
          </w:p>
        </w:tc>
      </w:tr>
    </w:tbl>
    <w:p w:rsidR="003B3CD8" w:rsidRPr="009B43F4" w:rsidRDefault="003B3CD8" w:rsidP="003B3CD8">
      <w:pPr>
        <w:ind w:left="-567" w:hanging="142"/>
        <w:rPr>
          <w:rFonts w:ascii="Times New Roman" w:hAnsi="Times New Roman" w:cs="Times New Roman"/>
        </w:rPr>
      </w:pPr>
    </w:p>
    <w:p w:rsidR="003B3CD8" w:rsidRDefault="003B3CD8" w:rsidP="009B43F4">
      <w:pPr>
        <w:ind w:left="-567" w:hanging="142"/>
        <w:rPr>
          <w:rFonts w:ascii="Times New Roman" w:hAnsi="Times New Roman" w:cs="Times New Roman"/>
        </w:rPr>
      </w:pPr>
    </w:p>
    <w:p w:rsidR="00E530C0" w:rsidRDefault="00E530C0" w:rsidP="009B43F4">
      <w:pPr>
        <w:ind w:left="-567" w:hanging="142"/>
        <w:rPr>
          <w:rFonts w:ascii="Times New Roman" w:hAnsi="Times New Roman" w:cs="Times New Roman"/>
        </w:rPr>
      </w:pPr>
    </w:p>
    <w:p w:rsidR="00E530C0" w:rsidRDefault="00E530C0" w:rsidP="009B43F4">
      <w:pPr>
        <w:ind w:left="-567" w:hanging="142"/>
        <w:rPr>
          <w:rFonts w:ascii="Times New Roman" w:hAnsi="Times New Roman" w:cs="Times New Roman"/>
        </w:rPr>
      </w:pPr>
    </w:p>
    <w:p w:rsidR="00E530C0" w:rsidRDefault="00E530C0" w:rsidP="009B43F4">
      <w:pPr>
        <w:ind w:left="-567" w:hanging="142"/>
        <w:rPr>
          <w:rFonts w:ascii="Times New Roman" w:hAnsi="Times New Roman" w:cs="Times New Roman"/>
        </w:rPr>
      </w:pPr>
    </w:p>
    <w:p w:rsidR="00E530C0" w:rsidRDefault="00E530C0" w:rsidP="009B43F4">
      <w:pPr>
        <w:ind w:left="-567" w:hanging="142"/>
        <w:rPr>
          <w:rFonts w:ascii="Times New Roman" w:hAnsi="Times New Roman" w:cs="Times New Roman"/>
        </w:rPr>
      </w:pPr>
    </w:p>
    <w:p w:rsidR="00E530C0" w:rsidRDefault="00E530C0" w:rsidP="009B43F4">
      <w:pPr>
        <w:ind w:left="-567" w:hanging="142"/>
        <w:rPr>
          <w:rFonts w:ascii="Times New Roman" w:hAnsi="Times New Roman" w:cs="Times New Roman"/>
        </w:rPr>
      </w:pPr>
    </w:p>
    <w:p w:rsidR="00E530C0" w:rsidRDefault="00E530C0" w:rsidP="009B43F4">
      <w:pPr>
        <w:ind w:left="-567" w:hanging="142"/>
        <w:rPr>
          <w:rFonts w:ascii="Times New Roman" w:hAnsi="Times New Roman" w:cs="Times New Roman"/>
        </w:rPr>
      </w:pPr>
    </w:p>
    <w:p w:rsidR="00E530C0" w:rsidRDefault="00E530C0" w:rsidP="009B43F4">
      <w:pPr>
        <w:ind w:left="-567" w:hanging="142"/>
        <w:rPr>
          <w:rFonts w:ascii="Times New Roman" w:hAnsi="Times New Roman" w:cs="Times New Roman"/>
        </w:rPr>
      </w:pPr>
    </w:p>
    <w:p w:rsidR="00E530C0" w:rsidRDefault="00E530C0" w:rsidP="009B43F4">
      <w:pPr>
        <w:ind w:left="-567" w:hanging="142"/>
        <w:rPr>
          <w:rFonts w:ascii="Times New Roman" w:hAnsi="Times New Roman" w:cs="Times New Roman"/>
        </w:rPr>
      </w:pPr>
    </w:p>
    <w:p w:rsidR="00E530C0" w:rsidRDefault="00E530C0" w:rsidP="009B43F4">
      <w:pPr>
        <w:ind w:left="-567" w:hanging="142"/>
        <w:rPr>
          <w:rFonts w:ascii="Times New Roman" w:hAnsi="Times New Roman" w:cs="Times New Roman"/>
        </w:rPr>
      </w:pPr>
    </w:p>
    <w:p w:rsidR="00E530C0" w:rsidRDefault="00E530C0" w:rsidP="009B43F4">
      <w:pPr>
        <w:ind w:left="-567" w:hanging="142"/>
        <w:rPr>
          <w:rFonts w:ascii="Times New Roman" w:hAnsi="Times New Roman" w:cs="Times New Roman"/>
        </w:rPr>
      </w:pPr>
    </w:p>
    <w:p w:rsidR="00E530C0" w:rsidRDefault="00E530C0" w:rsidP="009B43F4">
      <w:pPr>
        <w:ind w:left="-567" w:hanging="142"/>
        <w:rPr>
          <w:rFonts w:ascii="Times New Roman" w:hAnsi="Times New Roman" w:cs="Times New Roman"/>
        </w:rPr>
      </w:pPr>
    </w:p>
    <w:p w:rsidR="00735861" w:rsidRDefault="00735861" w:rsidP="009B43F4">
      <w:pPr>
        <w:ind w:left="-567" w:hanging="142"/>
        <w:rPr>
          <w:rFonts w:ascii="Times New Roman" w:hAnsi="Times New Roman" w:cs="Times New Roman"/>
        </w:rPr>
      </w:pPr>
    </w:p>
    <w:p w:rsidR="00735861" w:rsidRDefault="00735861" w:rsidP="009B43F4">
      <w:pPr>
        <w:ind w:left="-567" w:hanging="142"/>
        <w:rPr>
          <w:rFonts w:ascii="Times New Roman" w:hAnsi="Times New Roman" w:cs="Times New Roman"/>
        </w:rPr>
      </w:pPr>
    </w:p>
    <w:p w:rsidR="00735861" w:rsidRDefault="00735861" w:rsidP="009B43F4">
      <w:pPr>
        <w:ind w:left="-567" w:hanging="142"/>
        <w:rPr>
          <w:rFonts w:ascii="Times New Roman" w:hAnsi="Times New Roman" w:cs="Times New Roman"/>
        </w:rPr>
      </w:pPr>
    </w:p>
    <w:p w:rsidR="00735861" w:rsidRDefault="00735861" w:rsidP="009B43F4">
      <w:pPr>
        <w:ind w:left="-567" w:hanging="142"/>
        <w:rPr>
          <w:rFonts w:ascii="Times New Roman" w:hAnsi="Times New Roman" w:cs="Times New Roman"/>
        </w:rPr>
      </w:pPr>
    </w:p>
    <w:p w:rsidR="00735861" w:rsidRDefault="00735861" w:rsidP="009B43F4">
      <w:pPr>
        <w:ind w:left="-567" w:hanging="142"/>
        <w:rPr>
          <w:rFonts w:ascii="Times New Roman" w:hAnsi="Times New Roman" w:cs="Times New Roman"/>
        </w:rPr>
      </w:pPr>
    </w:p>
    <w:p w:rsidR="00E530C0" w:rsidRDefault="00E530C0" w:rsidP="009B43F4">
      <w:pPr>
        <w:ind w:left="-567" w:hanging="142"/>
        <w:rPr>
          <w:rFonts w:ascii="Times New Roman" w:hAnsi="Times New Roman" w:cs="Times New Roman"/>
        </w:rPr>
      </w:pPr>
    </w:p>
    <w:p w:rsidR="00E530C0" w:rsidRDefault="00E530C0" w:rsidP="00E530C0">
      <w:pPr>
        <w:ind w:left="-567" w:hanging="142"/>
        <w:rPr>
          <w:rFonts w:ascii="Times New Roman" w:hAnsi="Times New Roman" w:cs="Times New Roman"/>
        </w:rPr>
      </w:pPr>
    </w:p>
    <w:p w:rsidR="007619A9" w:rsidRDefault="007619A9" w:rsidP="00E530C0">
      <w:pPr>
        <w:ind w:left="-567" w:hanging="142"/>
        <w:jc w:val="center"/>
        <w:rPr>
          <w:rFonts w:ascii="Times New Roman" w:hAnsi="Times New Roman" w:cs="Times New Roman"/>
        </w:rPr>
      </w:pPr>
    </w:p>
    <w:p w:rsidR="007619A9" w:rsidRDefault="007619A9" w:rsidP="00E530C0">
      <w:pPr>
        <w:ind w:left="-567" w:hanging="142"/>
        <w:jc w:val="center"/>
        <w:rPr>
          <w:rFonts w:ascii="Times New Roman" w:hAnsi="Times New Roman" w:cs="Times New Roman"/>
        </w:rPr>
      </w:pPr>
    </w:p>
    <w:sectPr w:rsidR="007619A9" w:rsidSect="000D470A">
      <w:pgSz w:w="11906" w:h="16838"/>
      <w:pgMar w:top="993" w:right="566" w:bottom="198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1237E"/>
    <w:rsid w:val="000D470A"/>
    <w:rsid w:val="001E2395"/>
    <w:rsid w:val="00204B4D"/>
    <w:rsid w:val="0038274C"/>
    <w:rsid w:val="003B3CD8"/>
    <w:rsid w:val="003C4CD7"/>
    <w:rsid w:val="003F7D82"/>
    <w:rsid w:val="00543CFE"/>
    <w:rsid w:val="005F3680"/>
    <w:rsid w:val="006B518C"/>
    <w:rsid w:val="00704C80"/>
    <w:rsid w:val="00735861"/>
    <w:rsid w:val="00752D8D"/>
    <w:rsid w:val="007619A9"/>
    <w:rsid w:val="007C0E04"/>
    <w:rsid w:val="007C1224"/>
    <w:rsid w:val="008A4CC3"/>
    <w:rsid w:val="008E3A22"/>
    <w:rsid w:val="0091639D"/>
    <w:rsid w:val="00920771"/>
    <w:rsid w:val="009B43F4"/>
    <w:rsid w:val="009D58CB"/>
    <w:rsid w:val="00BB679E"/>
    <w:rsid w:val="00D1237E"/>
    <w:rsid w:val="00D1714F"/>
    <w:rsid w:val="00D30CC5"/>
    <w:rsid w:val="00E512E4"/>
    <w:rsid w:val="00E530C0"/>
    <w:rsid w:val="00E8742B"/>
    <w:rsid w:val="00FA0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semiHidden/>
    <w:unhideWhenUsed/>
    <w:qFormat/>
    <w:rsid w:val="00D30CC5"/>
    <w:pPr>
      <w:widowControl w:val="0"/>
      <w:autoSpaceDE w:val="0"/>
      <w:autoSpaceDN w:val="0"/>
      <w:spacing w:after="0" w:line="240" w:lineRule="auto"/>
      <w:ind w:left="142" w:firstLine="59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D30CC5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04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4B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1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Samsung</cp:lastModifiedBy>
  <cp:revision>13</cp:revision>
  <cp:lastPrinted>2024-09-15T13:50:00Z</cp:lastPrinted>
  <dcterms:created xsi:type="dcterms:W3CDTF">2020-10-14T10:34:00Z</dcterms:created>
  <dcterms:modified xsi:type="dcterms:W3CDTF">2024-12-16T08:46:00Z</dcterms:modified>
</cp:coreProperties>
</file>